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38D48" w14:textId="5ACB8994" w:rsidR="007D34FB" w:rsidRDefault="003C1451" w:rsidP="003C1451">
      <w:pPr>
        <w:jc w:val="center"/>
      </w:pPr>
      <w:r>
        <w:rPr>
          <w:noProof/>
        </w:rPr>
        <w:drawing>
          <wp:inline distT="0" distB="0" distL="0" distR="0" wp14:anchorId="4D69C9FB" wp14:editId="34B50E20">
            <wp:extent cx="2276793" cy="905001"/>
            <wp:effectExtent l="0" t="0" r="9525" b="9525"/>
            <wp:docPr id="1690357136"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57136" name="Picture 1" descr="A close up of a sign&#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276793" cy="905001"/>
                    </a:xfrm>
                    <a:prstGeom prst="rect">
                      <a:avLst/>
                    </a:prstGeom>
                  </pic:spPr>
                </pic:pic>
              </a:graphicData>
            </a:graphic>
          </wp:inline>
        </w:drawing>
      </w:r>
    </w:p>
    <w:p w14:paraId="0BCBF534" w14:textId="77777777" w:rsidR="003C1451" w:rsidRDefault="003C1451" w:rsidP="003C1451">
      <w:pPr>
        <w:jc w:val="center"/>
      </w:pPr>
    </w:p>
    <w:p w14:paraId="1E2E0BDB" w14:textId="4E3DA895" w:rsidR="003C1451" w:rsidRDefault="003C1451" w:rsidP="003C1451">
      <w:pPr>
        <w:jc w:val="center"/>
        <w:rPr>
          <w:b/>
          <w:bCs/>
          <w:sz w:val="40"/>
          <w:szCs w:val="40"/>
          <w:u w:val="single"/>
        </w:rPr>
      </w:pPr>
      <w:r w:rsidRPr="003C1451">
        <w:rPr>
          <w:b/>
          <w:bCs/>
          <w:sz w:val="40"/>
          <w:szCs w:val="40"/>
          <w:u w:val="single"/>
        </w:rPr>
        <w:t>Sustainability Statement</w:t>
      </w:r>
    </w:p>
    <w:p w14:paraId="3D892E3B" w14:textId="77777777" w:rsidR="003C1451" w:rsidRPr="003C1451" w:rsidRDefault="003C1451" w:rsidP="003C1451">
      <w:pPr>
        <w:jc w:val="center"/>
      </w:pPr>
    </w:p>
    <w:p w14:paraId="40EC81E7" w14:textId="5DEA0E7E" w:rsidR="003C1451" w:rsidRPr="003C1451" w:rsidRDefault="003C1451" w:rsidP="003C1451">
      <w:pPr>
        <w:jc w:val="center"/>
      </w:pPr>
      <w:r w:rsidRPr="003C1451">
        <w:t xml:space="preserve">We </w:t>
      </w:r>
      <w:r>
        <w:t xml:space="preserve">at Best Western Aberavon Beach Hotel </w:t>
      </w:r>
      <w:r w:rsidRPr="003C1451">
        <w:t>recognise our responsibility to work towards a sustainable future for all. We are committed to becoming one of the recognised environmentally friendly hotels in Wales.</w:t>
      </w:r>
    </w:p>
    <w:p w14:paraId="4C404685" w14:textId="77777777" w:rsidR="003C1451" w:rsidRPr="003C1451" w:rsidRDefault="003C1451" w:rsidP="003C1451">
      <w:pPr>
        <w:jc w:val="center"/>
      </w:pPr>
      <w:r w:rsidRPr="003C1451">
        <w:t>As one of the leading hotels in Wales we focus on providing great hotel products and services – but we also consider our impact on the environment.  We have measures in place to reduce our energy, water consumption and costs and have also made a commitment to reduce our pollution and waste.</w:t>
      </w:r>
    </w:p>
    <w:p w14:paraId="114BF83D" w14:textId="77777777" w:rsidR="003C1451" w:rsidRDefault="003C1451" w:rsidP="003C1451">
      <w:pPr>
        <w:jc w:val="center"/>
      </w:pPr>
    </w:p>
    <w:p w14:paraId="17C56422" w14:textId="2C02E7D2" w:rsidR="003C1451" w:rsidRDefault="003C1451" w:rsidP="003C1451">
      <w:pPr>
        <w:jc w:val="center"/>
        <w:rPr>
          <w:sz w:val="40"/>
          <w:szCs w:val="40"/>
        </w:rPr>
      </w:pPr>
      <w:r w:rsidRPr="003C1451">
        <w:rPr>
          <w:sz w:val="40"/>
          <w:szCs w:val="40"/>
        </w:rPr>
        <w:t>Sustainability Policy</w:t>
      </w:r>
    </w:p>
    <w:p w14:paraId="4C8A9C9E" w14:textId="77777777" w:rsidR="003C1451" w:rsidRDefault="003C1451" w:rsidP="003C1451">
      <w:pPr>
        <w:jc w:val="center"/>
      </w:pPr>
      <w:r>
        <w:t>The hotel is accredited with the Green Tourism Bronze Award.</w:t>
      </w:r>
    </w:p>
    <w:p w14:paraId="7CA737E1" w14:textId="77777777" w:rsidR="003C1451" w:rsidRDefault="003C1451" w:rsidP="003C1451">
      <w:r>
        <w:t>The Best Western Aberavon Beach Hotel is a three-</w:t>
      </w:r>
      <w:proofErr w:type="gramStart"/>
      <w:r>
        <w:t>star  hotel</w:t>
      </w:r>
      <w:proofErr w:type="gramEnd"/>
      <w:r>
        <w:t xml:space="preserve"> situated in the heart of Port Talbot, beside the local Beach.  We have 68 guest rooms and suites and host visitors from all over the world, who come for leisure, as well as business.</w:t>
      </w:r>
    </w:p>
    <w:p w14:paraId="3617B4D1" w14:textId="77777777" w:rsidR="003C1451" w:rsidRDefault="003C1451" w:rsidP="003C1451">
      <w:r>
        <w:t xml:space="preserve"> We are very mindful of our impact on the environment and our responsibility towards our people and the community. We want tourism to be maintained long-term, without having a negative impact on our environment.</w:t>
      </w:r>
    </w:p>
    <w:p w14:paraId="468075FD" w14:textId="77777777" w:rsidR="003C1451" w:rsidRDefault="003C1451" w:rsidP="003C1451">
      <w:r>
        <w:t xml:space="preserve"> </w:t>
      </w:r>
    </w:p>
    <w:p w14:paraId="493B505D" w14:textId="77777777" w:rsidR="003C1451" w:rsidRPr="003C1451" w:rsidRDefault="003C1451" w:rsidP="003C1451">
      <w:pPr>
        <w:jc w:val="center"/>
        <w:rPr>
          <w:sz w:val="40"/>
          <w:szCs w:val="40"/>
        </w:rPr>
      </w:pPr>
      <w:r w:rsidRPr="003C1451">
        <w:rPr>
          <w:sz w:val="40"/>
          <w:szCs w:val="40"/>
        </w:rPr>
        <w:t>The Aberavon Beach Hotel Policy.</w:t>
      </w:r>
    </w:p>
    <w:p w14:paraId="0386D761" w14:textId="77777777" w:rsidR="003C1451" w:rsidRPr="003C1451" w:rsidRDefault="003C1451" w:rsidP="003C1451">
      <w:pPr>
        <w:rPr>
          <w:sz w:val="20"/>
          <w:szCs w:val="20"/>
        </w:rPr>
      </w:pPr>
      <w:r w:rsidRPr="003C1451">
        <w:rPr>
          <w:sz w:val="20"/>
          <w:szCs w:val="20"/>
        </w:rPr>
        <w:t>•</w:t>
      </w:r>
      <w:r w:rsidRPr="003C1451">
        <w:rPr>
          <w:sz w:val="20"/>
          <w:szCs w:val="20"/>
        </w:rPr>
        <w:tab/>
        <w:t>To fully comply with all relevant environmental legislation and approved codes of practice.</w:t>
      </w:r>
    </w:p>
    <w:p w14:paraId="670164AD" w14:textId="77777777" w:rsidR="003C1451" w:rsidRPr="003C1451" w:rsidRDefault="003C1451" w:rsidP="003C1451">
      <w:pPr>
        <w:rPr>
          <w:sz w:val="20"/>
          <w:szCs w:val="20"/>
        </w:rPr>
      </w:pPr>
      <w:r w:rsidRPr="003C1451">
        <w:rPr>
          <w:sz w:val="20"/>
          <w:szCs w:val="20"/>
        </w:rPr>
        <w:t>•</w:t>
      </w:r>
      <w:r w:rsidRPr="003C1451">
        <w:rPr>
          <w:sz w:val="20"/>
          <w:szCs w:val="20"/>
        </w:rPr>
        <w:tab/>
        <w:t xml:space="preserve">All team members must factor the environment and wider stakeholder community in our </w:t>
      </w:r>
      <w:proofErr w:type="gramStart"/>
      <w:r w:rsidRPr="003C1451">
        <w:rPr>
          <w:sz w:val="20"/>
          <w:szCs w:val="20"/>
        </w:rPr>
        <w:t>day to day</w:t>
      </w:r>
      <w:proofErr w:type="gramEnd"/>
      <w:r w:rsidRPr="003C1451">
        <w:rPr>
          <w:sz w:val="20"/>
          <w:szCs w:val="20"/>
        </w:rPr>
        <w:t xml:space="preserve"> operations and strategic planning processes.</w:t>
      </w:r>
    </w:p>
    <w:p w14:paraId="3B8022C8" w14:textId="77777777" w:rsidR="003C1451" w:rsidRPr="003C1451" w:rsidRDefault="003C1451" w:rsidP="003C1451">
      <w:pPr>
        <w:rPr>
          <w:sz w:val="20"/>
          <w:szCs w:val="20"/>
        </w:rPr>
      </w:pPr>
      <w:r w:rsidRPr="003C1451">
        <w:rPr>
          <w:sz w:val="20"/>
          <w:szCs w:val="20"/>
        </w:rPr>
        <w:t>•</w:t>
      </w:r>
      <w:r w:rsidRPr="003C1451">
        <w:rPr>
          <w:sz w:val="20"/>
          <w:szCs w:val="20"/>
        </w:rPr>
        <w:tab/>
        <w:t>A commitment to reduce energy and water consumption.</w:t>
      </w:r>
    </w:p>
    <w:p w14:paraId="3DC315A5" w14:textId="77777777" w:rsidR="003C1451" w:rsidRPr="003C1451" w:rsidRDefault="003C1451" w:rsidP="003C1451">
      <w:pPr>
        <w:rPr>
          <w:sz w:val="20"/>
          <w:szCs w:val="20"/>
        </w:rPr>
      </w:pPr>
      <w:r w:rsidRPr="003C1451">
        <w:rPr>
          <w:sz w:val="20"/>
          <w:szCs w:val="20"/>
        </w:rPr>
        <w:t>•</w:t>
      </w:r>
      <w:r w:rsidRPr="003C1451">
        <w:rPr>
          <w:sz w:val="20"/>
          <w:szCs w:val="20"/>
        </w:rPr>
        <w:tab/>
        <w:t>To recycle paper, glass, batteries, plastic.</w:t>
      </w:r>
    </w:p>
    <w:p w14:paraId="00221D42" w14:textId="77777777" w:rsidR="003C1451" w:rsidRPr="003C1451" w:rsidRDefault="003C1451" w:rsidP="003C1451">
      <w:pPr>
        <w:rPr>
          <w:sz w:val="20"/>
          <w:szCs w:val="20"/>
        </w:rPr>
      </w:pPr>
      <w:r w:rsidRPr="003C1451">
        <w:rPr>
          <w:sz w:val="20"/>
          <w:szCs w:val="20"/>
        </w:rPr>
        <w:t>•</w:t>
      </w:r>
      <w:r w:rsidRPr="003C1451">
        <w:rPr>
          <w:sz w:val="20"/>
          <w:szCs w:val="20"/>
        </w:rPr>
        <w:tab/>
        <w:t>To commit to removing single use plastics from our business.</w:t>
      </w:r>
    </w:p>
    <w:p w14:paraId="37C916F0" w14:textId="77777777" w:rsidR="003C1451" w:rsidRPr="003C1451" w:rsidRDefault="003C1451" w:rsidP="003C1451">
      <w:pPr>
        <w:rPr>
          <w:sz w:val="20"/>
          <w:szCs w:val="20"/>
        </w:rPr>
      </w:pPr>
      <w:r w:rsidRPr="003C1451">
        <w:rPr>
          <w:sz w:val="20"/>
          <w:szCs w:val="20"/>
        </w:rPr>
        <w:lastRenderedPageBreak/>
        <w:t>•</w:t>
      </w:r>
      <w:r w:rsidRPr="003C1451">
        <w:rPr>
          <w:sz w:val="20"/>
          <w:szCs w:val="20"/>
        </w:rPr>
        <w:tab/>
        <w:t>Continuously train and educate our staff, through inductions and team meetings to encourage them to carry out more sustainable business practices.</w:t>
      </w:r>
    </w:p>
    <w:p w14:paraId="3881C43D" w14:textId="77777777" w:rsidR="003C1451" w:rsidRPr="003C1451" w:rsidRDefault="003C1451" w:rsidP="003C1451">
      <w:pPr>
        <w:rPr>
          <w:sz w:val="20"/>
          <w:szCs w:val="20"/>
        </w:rPr>
      </w:pPr>
      <w:r w:rsidRPr="003C1451">
        <w:rPr>
          <w:sz w:val="20"/>
          <w:szCs w:val="20"/>
        </w:rPr>
        <w:t>•</w:t>
      </w:r>
      <w:r w:rsidRPr="003C1451">
        <w:rPr>
          <w:sz w:val="20"/>
          <w:szCs w:val="20"/>
        </w:rPr>
        <w:tab/>
        <w:t>Operating a ‘switch off’ policy for all staff to turn out lights and computers when not in use.</w:t>
      </w:r>
    </w:p>
    <w:p w14:paraId="65523239" w14:textId="77777777" w:rsidR="003C1451" w:rsidRPr="003C1451" w:rsidRDefault="003C1451" w:rsidP="003C1451">
      <w:pPr>
        <w:rPr>
          <w:sz w:val="20"/>
          <w:szCs w:val="20"/>
        </w:rPr>
      </w:pPr>
      <w:r w:rsidRPr="003C1451">
        <w:rPr>
          <w:sz w:val="20"/>
          <w:szCs w:val="20"/>
        </w:rPr>
        <w:t>•</w:t>
      </w:r>
      <w:r w:rsidRPr="003C1451">
        <w:rPr>
          <w:sz w:val="20"/>
          <w:szCs w:val="20"/>
        </w:rPr>
        <w:tab/>
        <w:t>Our Responsible Visitor Charter encourages guests to participate with hotel practices and to explore local attractions by public transport, foot or bicycle. Support local businesses and reduce reuse recycle while staying with us.</w:t>
      </w:r>
    </w:p>
    <w:p w14:paraId="1D5D9B49" w14:textId="77777777" w:rsidR="003C1451" w:rsidRPr="003C1451" w:rsidRDefault="003C1451" w:rsidP="003C1451">
      <w:pPr>
        <w:rPr>
          <w:sz w:val="20"/>
          <w:szCs w:val="20"/>
        </w:rPr>
      </w:pPr>
      <w:r w:rsidRPr="003C1451">
        <w:rPr>
          <w:sz w:val="20"/>
          <w:szCs w:val="20"/>
        </w:rPr>
        <w:t>•</w:t>
      </w:r>
      <w:r w:rsidRPr="003C1451">
        <w:rPr>
          <w:sz w:val="20"/>
          <w:szCs w:val="20"/>
        </w:rPr>
        <w:tab/>
        <w:t>To develop responsible purchasing methods, using local suppliers where possible.</w:t>
      </w:r>
    </w:p>
    <w:p w14:paraId="2B1B0C8C" w14:textId="77777777" w:rsidR="003C1451" w:rsidRPr="003C1451" w:rsidRDefault="003C1451" w:rsidP="003C1451">
      <w:pPr>
        <w:rPr>
          <w:sz w:val="20"/>
          <w:szCs w:val="20"/>
        </w:rPr>
      </w:pPr>
      <w:r w:rsidRPr="003C1451">
        <w:rPr>
          <w:sz w:val="20"/>
          <w:szCs w:val="20"/>
        </w:rPr>
        <w:t>•</w:t>
      </w:r>
      <w:r w:rsidRPr="003C1451">
        <w:rPr>
          <w:sz w:val="20"/>
          <w:szCs w:val="20"/>
        </w:rPr>
        <w:tab/>
        <w:t>Create and execute community supporting activities program.</w:t>
      </w:r>
    </w:p>
    <w:p w14:paraId="47BD2635" w14:textId="77777777" w:rsidR="003C1451" w:rsidRPr="003C1451" w:rsidRDefault="003C1451" w:rsidP="003C1451">
      <w:pPr>
        <w:rPr>
          <w:sz w:val="20"/>
          <w:szCs w:val="20"/>
        </w:rPr>
      </w:pPr>
      <w:r w:rsidRPr="003C1451">
        <w:rPr>
          <w:sz w:val="20"/>
          <w:szCs w:val="20"/>
        </w:rPr>
        <w:t>•</w:t>
      </w:r>
      <w:r w:rsidRPr="003C1451">
        <w:rPr>
          <w:sz w:val="20"/>
          <w:szCs w:val="20"/>
        </w:rPr>
        <w:tab/>
        <w:t>To reduce our pollution and waste. To increase our recycling practices.</w:t>
      </w:r>
    </w:p>
    <w:p w14:paraId="3E6FA6CE" w14:textId="77777777" w:rsidR="003C1451" w:rsidRPr="003C1451" w:rsidRDefault="003C1451" w:rsidP="003C1451">
      <w:pPr>
        <w:rPr>
          <w:sz w:val="20"/>
          <w:szCs w:val="20"/>
        </w:rPr>
      </w:pPr>
      <w:r w:rsidRPr="003C1451">
        <w:rPr>
          <w:sz w:val="20"/>
          <w:szCs w:val="20"/>
        </w:rPr>
        <w:t>•</w:t>
      </w:r>
      <w:r w:rsidRPr="003C1451">
        <w:rPr>
          <w:sz w:val="20"/>
          <w:szCs w:val="20"/>
        </w:rPr>
        <w:tab/>
        <w:t>Working with suppliers who are on the sustainable path.</w:t>
      </w:r>
    </w:p>
    <w:p w14:paraId="5C5F07B9" w14:textId="77777777" w:rsidR="003C1451" w:rsidRPr="003C1451" w:rsidRDefault="003C1451" w:rsidP="003C1451">
      <w:pPr>
        <w:rPr>
          <w:sz w:val="20"/>
          <w:szCs w:val="20"/>
        </w:rPr>
      </w:pPr>
      <w:r w:rsidRPr="003C1451">
        <w:rPr>
          <w:sz w:val="20"/>
          <w:szCs w:val="20"/>
        </w:rPr>
        <w:t>•</w:t>
      </w:r>
      <w:r w:rsidRPr="003C1451">
        <w:rPr>
          <w:sz w:val="20"/>
          <w:szCs w:val="20"/>
        </w:rPr>
        <w:tab/>
        <w:t>Support both local and Hotel Partners mandated charities such as Orbis and Action Cancer.</w:t>
      </w:r>
    </w:p>
    <w:p w14:paraId="44B82AB5" w14:textId="234B6447" w:rsidR="003C1451" w:rsidRPr="003C1451" w:rsidRDefault="003C1451" w:rsidP="003C1451">
      <w:pPr>
        <w:rPr>
          <w:sz w:val="20"/>
          <w:szCs w:val="20"/>
        </w:rPr>
      </w:pPr>
      <w:r w:rsidRPr="003C1451">
        <w:rPr>
          <w:sz w:val="20"/>
          <w:szCs w:val="20"/>
        </w:rPr>
        <w:t>•</w:t>
      </w:r>
      <w:r w:rsidRPr="003C1451">
        <w:rPr>
          <w:sz w:val="20"/>
          <w:szCs w:val="20"/>
        </w:rPr>
        <w:tab/>
        <w:t xml:space="preserve">The Aberavon Beach Hotel management and staff are jointly responsible for the full implementation of policy objectives. </w:t>
      </w:r>
      <w:r w:rsidRPr="003C1451">
        <w:rPr>
          <w:sz w:val="20"/>
          <w:szCs w:val="20"/>
        </w:rPr>
        <w:t>However,</w:t>
      </w:r>
      <w:r w:rsidRPr="003C1451">
        <w:rPr>
          <w:sz w:val="20"/>
          <w:szCs w:val="20"/>
        </w:rPr>
        <w:t xml:space="preserve"> </w:t>
      </w:r>
      <w:proofErr w:type="gramStart"/>
      <w:r w:rsidRPr="003C1451">
        <w:rPr>
          <w:sz w:val="20"/>
          <w:szCs w:val="20"/>
        </w:rPr>
        <w:t>in order to</w:t>
      </w:r>
      <w:proofErr w:type="gramEnd"/>
      <w:r w:rsidRPr="003C1451">
        <w:rPr>
          <w:sz w:val="20"/>
          <w:szCs w:val="20"/>
        </w:rPr>
        <w:t xml:space="preserve"> achieve our </w:t>
      </w:r>
      <w:r w:rsidRPr="003C1451">
        <w:rPr>
          <w:sz w:val="20"/>
          <w:szCs w:val="20"/>
        </w:rPr>
        <w:t>goals,</w:t>
      </w:r>
      <w:r w:rsidRPr="003C1451">
        <w:rPr>
          <w:sz w:val="20"/>
          <w:szCs w:val="20"/>
        </w:rPr>
        <w:t xml:space="preserve"> we need to be mindful of the needs of our Employee Health &amp; Wellbeing</w:t>
      </w:r>
    </w:p>
    <w:p w14:paraId="684B4E2C" w14:textId="4DA9808B" w:rsidR="003C1451" w:rsidRPr="003C1451" w:rsidRDefault="003C1451" w:rsidP="003C1451">
      <w:pPr>
        <w:rPr>
          <w:sz w:val="20"/>
          <w:szCs w:val="20"/>
        </w:rPr>
      </w:pPr>
      <w:r w:rsidRPr="003C1451">
        <w:rPr>
          <w:sz w:val="20"/>
          <w:szCs w:val="20"/>
        </w:rPr>
        <w:t>•</w:t>
      </w:r>
      <w:r w:rsidRPr="003C1451">
        <w:rPr>
          <w:sz w:val="20"/>
          <w:szCs w:val="20"/>
        </w:rPr>
        <w:tab/>
        <w:t xml:space="preserve">Introduced a health and wellbeing strategy into the </w:t>
      </w:r>
      <w:r w:rsidRPr="003C1451">
        <w:rPr>
          <w:sz w:val="20"/>
          <w:szCs w:val="20"/>
        </w:rPr>
        <w:t>workplace</w:t>
      </w:r>
      <w:r w:rsidRPr="003C1451">
        <w:rPr>
          <w:sz w:val="20"/>
          <w:szCs w:val="20"/>
        </w:rPr>
        <w:t xml:space="preserve"> to ensure the staff and management are aware of support and best practice in both personal and professional day to day habits to help them achieve a healthy and sustainable way of living and working.</w:t>
      </w:r>
    </w:p>
    <w:p w14:paraId="146CC703" w14:textId="04872B07" w:rsidR="003C1451" w:rsidRDefault="003C1451" w:rsidP="003C1451">
      <w:pPr>
        <w:jc w:val="center"/>
        <w:rPr>
          <w:sz w:val="40"/>
          <w:szCs w:val="40"/>
        </w:rPr>
      </w:pPr>
      <w:r w:rsidRPr="003C1451">
        <w:rPr>
          <w:sz w:val="40"/>
          <w:szCs w:val="40"/>
        </w:rPr>
        <w:t>Our objectives</w:t>
      </w:r>
    </w:p>
    <w:p w14:paraId="3680EB2A" w14:textId="77777777" w:rsidR="003C1451" w:rsidRPr="003C1451" w:rsidRDefault="003C1451" w:rsidP="003C1451">
      <w:pPr>
        <w:rPr>
          <w:sz w:val="20"/>
          <w:szCs w:val="20"/>
        </w:rPr>
      </w:pPr>
      <w:r w:rsidRPr="003C1451">
        <w:rPr>
          <w:sz w:val="20"/>
          <w:szCs w:val="20"/>
        </w:rPr>
        <w:t>•</w:t>
      </w:r>
      <w:r w:rsidRPr="003C1451">
        <w:rPr>
          <w:sz w:val="20"/>
          <w:szCs w:val="20"/>
        </w:rPr>
        <w:tab/>
        <w:t>Continually updating our sustainable policy and practices.</w:t>
      </w:r>
    </w:p>
    <w:p w14:paraId="0ACA81A1" w14:textId="77777777" w:rsidR="003C1451" w:rsidRPr="003C1451" w:rsidRDefault="003C1451" w:rsidP="003C1451">
      <w:pPr>
        <w:rPr>
          <w:sz w:val="20"/>
          <w:szCs w:val="20"/>
        </w:rPr>
      </w:pPr>
      <w:r w:rsidRPr="003C1451">
        <w:rPr>
          <w:sz w:val="20"/>
          <w:szCs w:val="20"/>
        </w:rPr>
        <w:t>•</w:t>
      </w:r>
      <w:r w:rsidRPr="003C1451">
        <w:rPr>
          <w:sz w:val="20"/>
          <w:szCs w:val="20"/>
        </w:rPr>
        <w:tab/>
        <w:t>Improve our Carbon Footprint by a further 10%.</w:t>
      </w:r>
    </w:p>
    <w:p w14:paraId="15DBA906" w14:textId="77777777" w:rsidR="003C1451" w:rsidRPr="003C1451" w:rsidRDefault="003C1451" w:rsidP="003C1451">
      <w:pPr>
        <w:rPr>
          <w:sz w:val="20"/>
          <w:szCs w:val="20"/>
        </w:rPr>
      </w:pPr>
      <w:r w:rsidRPr="003C1451">
        <w:rPr>
          <w:sz w:val="20"/>
          <w:szCs w:val="20"/>
        </w:rPr>
        <w:t>•</w:t>
      </w:r>
      <w:r w:rsidRPr="003C1451">
        <w:rPr>
          <w:sz w:val="20"/>
          <w:szCs w:val="20"/>
        </w:rPr>
        <w:tab/>
        <w:t>Reduce Energy by 5%.</w:t>
      </w:r>
    </w:p>
    <w:p w14:paraId="26F0131D" w14:textId="77777777" w:rsidR="003C1451" w:rsidRPr="003C1451" w:rsidRDefault="003C1451" w:rsidP="003C1451">
      <w:pPr>
        <w:rPr>
          <w:sz w:val="20"/>
          <w:szCs w:val="20"/>
        </w:rPr>
      </w:pPr>
      <w:r w:rsidRPr="003C1451">
        <w:rPr>
          <w:sz w:val="20"/>
          <w:szCs w:val="20"/>
        </w:rPr>
        <w:t>•</w:t>
      </w:r>
      <w:r w:rsidRPr="003C1451">
        <w:rPr>
          <w:sz w:val="20"/>
          <w:szCs w:val="20"/>
        </w:rPr>
        <w:tab/>
        <w:t>Reduce landfill waste by removing single use plastic from bedrooms.</w:t>
      </w:r>
    </w:p>
    <w:p w14:paraId="631A0165" w14:textId="77777777" w:rsidR="003C1451" w:rsidRPr="003C1451" w:rsidRDefault="003C1451" w:rsidP="003C1451">
      <w:pPr>
        <w:rPr>
          <w:sz w:val="20"/>
          <w:szCs w:val="20"/>
        </w:rPr>
      </w:pPr>
      <w:r w:rsidRPr="003C1451">
        <w:rPr>
          <w:sz w:val="20"/>
          <w:szCs w:val="20"/>
        </w:rPr>
        <w:t>•</w:t>
      </w:r>
      <w:r w:rsidRPr="003C1451">
        <w:rPr>
          <w:sz w:val="20"/>
          <w:szCs w:val="20"/>
        </w:rPr>
        <w:tab/>
        <w:t>Improve on Communication and engagement of sustainability.</w:t>
      </w:r>
    </w:p>
    <w:p w14:paraId="77B472EE" w14:textId="77777777" w:rsidR="003C1451" w:rsidRPr="003C1451" w:rsidRDefault="003C1451" w:rsidP="003C1451">
      <w:pPr>
        <w:rPr>
          <w:sz w:val="20"/>
          <w:szCs w:val="20"/>
        </w:rPr>
      </w:pPr>
      <w:r w:rsidRPr="003C1451">
        <w:rPr>
          <w:sz w:val="20"/>
          <w:szCs w:val="20"/>
        </w:rPr>
        <w:t>•</w:t>
      </w:r>
      <w:r w:rsidRPr="003C1451">
        <w:rPr>
          <w:sz w:val="20"/>
          <w:szCs w:val="20"/>
        </w:rPr>
        <w:tab/>
        <w:t>Adopt Conservation and Biodiversity policies.</w:t>
      </w:r>
    </w:p>
    <w:p w14:paraId="102A887C" w14:textId="60A9FC3C" w:rsidR="003C1451" w:rsidRDefault="003C1451" w:rsidP="003C1451">
      <w:pPr>
        <w:rPr>
          <w:sz w:val="20"/>
          <w:szCs w:val="20"/>
        </w:rPr>
      </w:pPr>
      <w:r w:rsidRPr="003C1451">
        <w:rPr>
          <w:sz w:val="20"/>
          <w:szCs w:val="20"/>
        </w:rPr>
        <w:t>We will always comply with the law in all our actions and will continuously review our policy.</w:t>
      </w:r>
    </w:p>
    <w:p w14:paraId="54DABAB5" w14:textId="77777777" w:rsidR="003C1451" w:rsidRDefault="003C1451" w:rsidP="003C1451">
      <w:pPr>
        <w:rPr>
          <w:sz w:val="20"/>
          <w:szCs w:val="20"/>
        </w:rPr>
      </w:pPr>
    </w:p>
    <w:p w14:paraId="4BF19242" w14:textId="77777777" w:rsidR="003C1451" w:rsidRPr="003C1451" w:rsidRDefault="003C1451" w:rsidP="003C1451">
      <w:pPr>
        <w:rPr>
          <w:sz w:val="20"/>
          <w:szCs w:val="20"/>
        </w:rPr>
      </w:pPr>
    </w:p>
    <w:sectPr w:rsidR="003C1451" w:rsidRPr="003C14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51"/>
    <w:rsid w:val="003C1451"/>
    <w:rsid w:val="007D34FB"/>
    <w:rsid w:val="00A72DB0"/>
    <w:rsid w:val="00F31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FE5F"/>
  <w15:chartTrackingRefBased/>
  <w15:docId w15:val="{D637E9EE-9CB6-45C6-8B5C-F83A008A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4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14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14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14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14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14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4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4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4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4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14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14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4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4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4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4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4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451"/>
    <w:rPr>
      <w:rFonts w:eastAsiaTheme="majorEastAsia" w:cstheme="majorBidi"/>
      <w:color w:val="272727" w:themeColor="text1" w:themeTint="D8"/>
    </w:rPr>
  </w:style>
  <w:style w:type="paragraph" w:styleId="Title">
    <w:name w:val="Title"/>
    <w:basedOn w:val="Normal"/>
    <w:next w:val="Normal"/>
    <w:link w:val="TitleChar"/>
    <w:uiPriority w:val="10"/>
    <w:qFormat/>
    <w:rsid w:val="003C14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4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4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4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451"/>
    <w:pPr>
      <w:spacing w:before="160"/>
      <w:jc w:val="center"/>
    </w:pPr>
    <w:rPr>
      <w:i/>
      <w:iCs/>
      <w:color w:val="404040" w:themeColor="text1" w:themeTint="BF"/>
    </w:rPr>
  </w:style>
  <w:style w:type="character" w:customStyle="1" w:styleId="QuoteChar">
    <w:name w:val="Quote Char"/>
    <w:basedOn w:val="DefaultParagraphFont"/>
    <w:link w:val="Quote"/>
    <w:uiPriority w:val="29"/>
    <w:rsid w:val="003C1451"/>
    <w:rPr>
      <w:i/>
      <w:iCs/>
      <w:color w:val="404040" w:themeColor="text1" w:themeTint="BF"/>
    </w:rPr>
  </w:style>
  <w:style w:type="paragraph" w:styleId="ListParagraph">
    <w:name w:val="List Paragraph"/>
    <w:basedOn w:val="Normal"/>
    <w:uiPriority w:val="34"/>
    <w:qFormat/>
    <w:rsid w:val="003C1451"/>
    <w:pPr>
      <w:ind w:left="720"/>
      <w:contextualSpacing/>
    </w:pPr>
  </w:style>
  <w:style w:type="character" w:styleId="IntenseEmphasis">
    <w:name w:val="Intense Emphasis"/>
    <w:basedOn w:val="DefaultParagraphFont"/>
    <w:uiPriority w:val="21"/>
    <w:qFormat/>
    <w:rsid w:val="003C1451"/>
    <w:rPr>
      <w:i/>
      <w:iCs/>
      <w:color w:val="0F4761" w:themeColor="accent1" w:themeShade="BF"/>
    </w:rPr>
  </w:style>
  <w:style w:type="paragraph" w:styleId="IntenseQuote">
    <w:name w:val="Intense Quote"/>
    <w:basedOn w:val="Normal"/>
    <w:next w:val="Normal"/>
    <w:link w:val="IntenseQuoteChar"/>
    <w:uiPriority w:val="30"/>
    <w:qFormat/>
    <w:rsid w:val="003C14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1451"/>
    <w:rPr>
      <w:i/>
      <w:iCs/>
      <w:color w:val="0F4761" w:themeColor="accent1" w:themeShade="BF"/>
    </w:rPr>
  </w:style>
  <w:style w:type="character" w:styleId="IntenseReference">
    <w:name w:val="Intense Reference"/>
    <w:basedOn w:val="DefaultParagraphFont"/>
    <w:uiPriority w:val="32"/>
    <w:qFormat/>
    <w:rsid w:val="003C14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 Team</dc:creator>
  <cp:keywords/>
  <dc:description/>
  <cp:lastModifiedBy>Sales Team</cp:lastModifiedBy>
  <cp:revision>1</cp:revision>
  <dcterms:created xsi:type="dcterms:W3CDTF">2025-03-03T11:53:00Z</dcterms:created>
  <dcterms:modified xsi:type="dcterms:W3CDTF">2025-03-03T12:04:00Z</dcterms:modified>
</cp:coreProperties>
</file>